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7"/>
        <w:gridCol w:w="968"/>
        <w:gridCol w:w="972"/>
        <w:gridCol w:w="972"/>
        <w:gridCol w:w="974"/>
        <w:gridCol w:w="974"/>
        <w:gridCol w:w="974"/>
        <w:gridCol w:w="974"/>
        <w:gridCol w:w="974"/>
        <w:gridCol w:w="1145"/>
      </w:tblGrid>
      <w:tr w:rsidR="00412BB0" w:rsidRPr="00763FF5" w14:paraId="5DAA1BF5" w14:textId="77777777" w:rsidTr="00595D65">
        <w:trPr>
          <w:trHeight w:val="300"/>
        </w:trPr>
        <w:tc>
          <w:tcPr>
            <w:tcW w:w="1857" w:type="dxa"/>
            <w:vAlign w:val="center"/>
            <w:hideMark/>
          </w:tcPr>
          <w:p w14:paraId="33A5FC13" w14:textId="3ADA2F67" w:rsidR="00412BB0" w:rsidRPr="00613EE1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 xml:space="preserve">Subject Code </w:t>
            </w:r>
            <w:r w:rsidR="00F32C17">
              <w:rPr>
                <w:rFonts w:ascii="Tw Cen MT" w:hAnsi="Tw Cen MT"/>
                <w:b/>
                <w:sz w:val="28"/>
                <w:szCs w:val="28"/>
              </w:rPr>
              <w:t>A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19P</w:t>
            </w:r>
            <w:r w:rsidR="00EF50D7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2D49FA">
              <w:rPr>
                <w:rFonts w:ascii="Tw Cen MT" w:hAnsi="Tw Cen MT"/>
                <w:b/>
                <w:sz w:val="28"/>
                <w:szCs w:val="28"/>
              </w:rPr>
              <w:t>1</w:t>
            </w:r>
            <w:r w:rsidR="00D929C3">
              <w:rPr>
                <w:rFonts w:ascii="Tw Cen MT" w:hAnsi="Tw Cen MT"/>
                <w:b/>
                <w:sz w:val="28"/>
                <w:szCs w:val="28"/>
              </w:rPr>
              <w:t>ME0</w:t>
            </w:r>
            <w:r w:rsidR="00D244C7">
              <w:rPr>
                <w:rFonts w:ascii="Tw Cen MT" w:hAnsi="Tw Cen MT"/>
                <w:b/>
                <w:sz w:val="28"/>
                <w:szCs w:val="28"/>
              </w:rPr>
              <w:t>4</w:t>
            </w:r>
          </w:p>
        </w:tc>
        <w:tc>
          <w:tcPr>
            <w:tcW w:w="968" w:type="dxa"/>
            <w:tcBorders>
              <w:top w:val="nil"/>
              <w:bottom w:val="nil"/>
              <w:right w:val="nil"/>
            </w:tcBorders>
          </w:tcPr>
          <w:p w14:paraId="01C4285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D4C575D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2" w:type="dxa"/>
            <w:tcBorders>
              <w:top w:val="nil"/>
              <w:left w:val="nil"/>
              <w:bottom w:val="nil"/>
              <w:right w:val="nil"/>
            </w:tcBorders>
          </w:tcPr>
          <w:p w14:paraId="54C068B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47F4FAF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5320E6C8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30426A63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</w:tcPr>
          <w:p w14:paraId="7EF828BC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</w:tcBorders>
          </w:tcPr>
          <w:p w14:paraId="113FAD29" w14:textId="77777777" w:rsidR="00412BB0" w:rsidRPr="00763FF5" w:rsidRDefault="00412BB0" w:rsidP="008627B0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5" w:type="dxa"/>
            <w:vAlign w:val="center"/>
            <w:hideMark/>
          </w:tcPr>
          <w:p w14:paraId="52E2B0EB" w14:textId="0DB31AB4" w:rsidR="00412BB0" w:rsidRPr="00763FF5" w:rsidRDefault="00F32C17" w:rsidP="008627B0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A</w:t>
            </w:r>
            <w:r w:rsidR="00412BB0" w:rsidRPr="00763FF5">
              <w:rPr>
                <w:rFonts w:ascii="Tw Cen MT" w:hAnsi="Tw Cen MT"/>
                <w:b/>
                <w:sz w:val="40"/>
                <w:szCs w:val="26"/>
              </w:rPr>
              <w:t>1</w:t>
            </w:r>
            <w:r w:rsidR="00412BB0">
              <w:rPr>
                <w:rFonts w:ascii="Tw Cen MT" w:hAnsi="Tw Cen MT"/>
                <w:b/>
                <w:sz w:val="40"/>
                <w:szCs w:val="26"/>
              </w:rPr>
              <w:t>9</w:t>
            </w:r>
          </w:p>
        </w:tc>
      </w:tr>
    </w:tbl>
    <w:p w14:paraId="61FF781E" w14:textId="77777777" w:rsidR="00412BB0" w:rsidRPr="00613EE1" w:rsidRDefault="00412BB0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 w:rsidRPr="00613EE1"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20B0093E" w14:textId="77777777" w:rsidR="00412BB0" w:rsidRPr="00763FF5" w:rsidRDefault="00412BB0" w:rsidP="00412BB0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763FF5">
        <w:rPr>
          <w:rFonts w:ascii="Tw Cen MT" w:hAnsi="Tw Cen MT"/>
          <w:sz w:val="26"/>
          <w:szCs w:val="26"/>
        </w:rPr>
        <w:t>(AUTONOMOUS)</w:t>
      </w:r>
    </w:p>
    <w:p w14:paraId="1C5F4A0C" w14:textId="27C5EB15" w:rsidR="00412BB0" w:rsidRPr="0089070D" w:rsidRDefault="00F32C17" w:rsidP="00412BB0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r>
        <w:rPr>
          <w:rFonts w:ascii="Tw Cen MT" w:hAnsi="Tw Cen MT"/>
          <w:sz w:val="28"/>
          <w:szCs w:val="26"/>
        </w:rPr>
        <w:t>B.Tech. III Year II Semester Regular Examinations, July 2024</w:t>
      </w:r>
    </w:p>
    <w:p w14:paraId="0EA85C85" w14:textId="7DB11575" w:rsidR="00412BB0" w:rsidRDefault="00D244C7" w:rsidP="00412BB0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REFRIGERATION AND AIR CONDITIONING</w:t>
      </w:r>
    </w:p>
    <w:p w14:paraId="6BF20998" w14:textId="044EC41A" w:rsidR="00412BB0" w:rsidRDefault="00412BB0" w:rsidP="00412BB0">
      <w:pPr>
        <w:spacing w:after="0" w:line="240" w:lineRule="auto"/>
        <w:jc w:val="center"/>
        <w:rPr>
          <w:rFonts w:ascii="Tw Cen MT" w:hAnsi="Tw Cen MT"/>
          <w:sz w:val="28"/>
          <w:szCs w:val="26"/>
        </w:rPr>
      </w:pPr>
      <w:r w:rsidRPr="00412BB0">
        <w:rPr>
          <w:rFonts w:ascii="Cambria" w:eastAsia="Cabin" w:hAnsi="Cambria" w:cs="Cabin"/>
          <w:sz w:val="28"/>
          <w:szCs w:val="24"/>
        </w:rPr>
        <w:t>(</w:t>
      </w:r>
      <w:r w:rsidR="00D929C3">
        <w:rPr>
          <w:rFonts w:ascii="Cambria" w:eastAsia="Cabin" w:hAnsi="Cambria" w:cs="Cabin"/>
          <w:sz w:val="28"/>
          <w:szCs w:val="24"/>
        </w:rPr>
        <w:t>M</w:t>
      </w:r>
      <w:r w:rsidRPr="00412BB0">
        <w:rPr>
          <w:rFonts w:ascii="Cambria" w:eastAsia="Cabin" w:hAnsi="Cambria" w:cs="Cabin"/>
          <w:sz w:val="28"/>
          <w:szCs w:val="24"/>
        </w:rPr>
        <w:t>E)</w:t>
      </w:r>
    </w:p>
    <w:p w14:paraId="3F66FDA9" w14:textId="6D2EDF0E" w:rsidR="008D661C" w:rsidRDefault="008D661C" w:rsidP="008D661C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Max. Marks: </w:t>
      </w:r>
      <w:r w:rsidR="00F32C17">
        <w:rPr>
          <w:rFonts w:ascii="Tw Cen MT" w:hAnsi="Tw Cen MT" w:cs="Arial"/>
          <w:b/>
          <w:sz w:val="26"/>
          <w:szCs w:val="26"/>
          <w:lang w:eastAsia="en-IN"/>
        </w:rPr>
        <w:t>70</w:t>
      </w:r>
    </w:p>
    <w:p w14:paraId="5D36372F" w14:textId="2C444ED7" w:rsidR="00BD304E" w:rsidRPr="00DC412D" w:rsidRDefault="00BD304E" w:rsidP="00BD30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DC412D">
        <w:rPr>
          <w:rFonts w:ascii="Times New Roman" w:hAnsi="Times New Roman" w:cs="Times New Roman"/>
          <w:sz w:val="24"/>
          <w:szCs w:val="24"/>
          <w:lang w:eastAsia="en-IN"/>
        </w:rPr>
        <w:t>Answer ALL Questions from PART-A</w:t>
      </w:r>
      <w:r w:rsidR="00DC412D">
        <w:rPr>
          <w:rFonts w:ascii="Times New Roman" w:hAnsi="Times New Roman" w:cs="Times New Roman"/>
          <w:sz w:val="24"/>
          <w:szCs w:val="24"/>
          <w:lang w:eastAsia="en-IN"/>
        </w:rPr>
        <w:t>.</w:t>
      </w:r>
      <w:r w:rsidRPr="00DC412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C412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C412D">
        <w:rPr>
          <w:rFonts w:ascii="Times New Roman" w:hAnsi="Times New Roman" w:cs="Times New Roman"/>
          <w:sz w:val="24"/>
          <w:szCs w:val="24"/>
          <w:lang w:eastAsia="en-IN"/>
        </w:rPr>
        <w:tab/>
      </w:r>
      <w:r w:rsidRPr="00DC412D">
        <w:rPr>
          <w:rFonts w:ascii="Times New Roman" w:hAnsi="Times New Roman" w:cs="Times New Roman"/>
          <w:sz w:val="24"/>
          <w:szCs w:val="24"/>
          <w:lang w:eastAsia="en-IN"/>
        </w:rPr>
        <w:tab/>
      </w:r>
    </w:p>
    <w:p w14:paraId="03EFDC9F" w14:textId="0104669B" w:rsidR="00BD304E" w:rsidRDefault="00BD304E" w:rsidP="00BD304E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en-IN"/>
        </w:rPr>
      </w:pPr>
      <w:r w:rsidRPr="00DC412D">
        <w:rPr>
          <w:rFonts w:ascii="Times New Roman" w:hAnsi="Times New Roman" w:cs="Times New Roman"/>
          <w:sz w:val="24"/>
          <w:szCs w:val="24"/>
          <w:lang w:eastAsia="en-IN"/>
        </w:rPr>
        <w:t>Answer ONE question from each unit of PART-B</w:t>
      </w:r>
      <w:r w:rsidR="00DC412D">
        <w:rPr>
          <w:rFonts w:ascii="Times New Roman" w:hAnsi="Times New Roman" w:cs="Times New Roman"/>
          <w:sz w:val="24"/>
          <w:szCs w:val="24"/>
          <w:lang w:eastAsia="en-IN"/>
        </w:rPr>
        <w:t>.</w:t>
      </w:r>
    </w:p>
    <w:p w14:paraId="5D77ABA6" w14:textId="77777777" w:rsidR="0030291E" w:rsidRPr="00D80B84" w:rsidRDefault="0030291E" w:rsidP="00D80B8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D80B84">
        <w:rPr>
          <w:rFonts w:ascii="Times New Roman" w:eastAsia="Arial Unicode MS" w:hAnsi="Times New Roman" w:cs="Times New Roman"/>
          <w:b/>
          <w:u w:val="single"/>
        </w:rPr>
        <w:t>PART-A</w:t>
      </w:r>
    </w:p>
    <w:p w14:paraId="66FDFF6A" w14:textId="77777777" w:rsidR="0030291E" w:rsidRPr="00D80B84" w:rsidRDefault="0030291E" w:rsidP="00D80B8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D80B84">
        <w:rPr>
          <w:rFonts w:ascii="Times New Roman" w:eastAsia="Arial Unicode MS" w:hAnsi="Times New Roman" w:cs="Times New Roman"/>
          <w:b/>
        </w:rPr>
        <w:t>5X2=10M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0"/>
        <w:gridCol w:w="8074"/>
        <w:gridCol w:w="631"/>
        <w:gridCol w:w="779"/>
        <w:gridCol w:w="845"/>
      </w:tblGrid>
      <w:tr w:rsidR="0030291E" w:rsidRPr="00D80B84" w14:paraId="5B85324C" w14:textId="77777777" w:rsidTr="00A47586">
        <w:tc>
          <w:tcPr>
            <w:tcW w:w="670" w:type="dxa"/>
          </w:tcPr>
          <w:p w14:paraId="393C8111" w14:textId="77777777" w:rsidR="0030291E" w:rsidRPr="00D80B84" w:rsidRDefault="0030291E" w:rsidP="00D80B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613030C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Define Ton of Refrigeration.</w:t>
            </w:r>
          </w:p>
        </w:tc>
        <w:tc>
          <w:tcPr>
            <w:tcW w:w="634" w:type="dxa"/>
            <w:hideMark/>
          </w:tcPr>
          <w:p w14:paraId="10CD418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2D589B96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51" w:type="dxa"/>
            <w:hideMark/>
          </w:tcPr>
          <w:p w14:paraId="3B558968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30291E" w:rsidRPr="00D80B84" w14:paraId="79AE170E" w14:textId="77777777" w:rsidTr="00A47586">
        <w:tc>
          <w:tcPr>
            <w:tcW w:w="670" w:type="dxa"/>
          </w:tcPr>
          <w:p w14:paraId="1FE76D72" w14:textId="77777777" w:rsidR="0030291E" w:rsidRPr="00D80B84" w:rsidRDefault="0030291E" w:rsidP="00D80B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0C5E6E1B" w14:textId="6042BF1A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Draw </w:t>
            </w:r>
            <w:proofErr w:type="gramStart"/>
            <w:r w:rsidRPr="00D80B84">
              <w:rPr>
                <w:rFonts w:ascii="Times New Roman" w:eastAsia="Arial Unicode MS" w:hAnsi="Times New Roman" w:cs="Times New Roman"/>
                <w:bCs/>
              </w:rPr>
              <w:t>T-s,</w:t>
            </w:r>
            <w:proofErr w:type="gramEnd"/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 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and P-h</w:t>
            </w:r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 diagrams for simple VCRS with Compressor inlet condition as dry saturated </w:t>
            </w:r>
            <w:proofErr w:type="spellStart"/>
            <w:r w:rsidRPr="00D80B84">
              <w:rPr>
                <w:rFonts w:ascii="Times New Roman" w:eastAsia="Arial Unicode MS" w:hAnsi="Times New Roman" w:cs="Times New Roman"/>
                <w:bCs/>
              </w:rPr>
              <w:t>vapour</w:t>
            </w:r>
            <w:proofErr w:type="spellEnd"/>
            <w:r w:rsidRPr="00D80B84">
              <w:rPr>
                <w:rFonts w:ascii="Times New Roman" w:eastAsia="Arial Unicode MS" w:hAnsi="Times New Roman" w:cs="Times New Roman"/>
                <w:bCs/>
              </w:rPr>
              <w:t>.</w:t>
            </w:r>
          </w:p>
        </w:tc>
        <w:tc>
          <w:tcPr>
            <w:tcW w:w="634" w:type="dxa"/>
            <w:hideMark/>
          </w:tcPr>
          <w:p w14:paraId="1DB2C46C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E262911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51" w:type="dxa"/>
            <w:hideMark/>
          </w:tcPr>
          <w:p w14:paraId="4902561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30291E" w:rsidRPr="00D80B84" w14:paraId="1FACF83F" w14:textId="77777777" w:rsidTr="00A47586">
        <w:tc>
          <w:tcPr>
            <w:tcW w:w="670" w:type="dxa"/>
          </w:tcPr>
          <w:p w14:paraId="26B77EB5" w14:textId="77777777" w:rsidR="0030291E" w:rsidRPr="00D80B84" w:rsidRDefault="0030291E" w:rsidP="00D80B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68849ABA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What is the purpose of Generator in VARS?</w:t>
            </w:r>
          </w:p>
        </w:tc>
        <w:tc>
          <w:tcPr>
            <w:tcW w:w="634" w:type="dxa"/>
            <w:hideMark/>
          </w:tcPr>
          <w:p w14:paraId="4230BB85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6296B10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51" w:type="dxa"/>
            <w:hideMark/>
          </w:tcPr>
          <w:p w14:paraId="4A1195CF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  <w:tr w:rsidR="0030291E" w:rsidRPr="00D80B84" w14:paraId="50841928" w14:textId="77777777" w:rsidTr="00A47586">
        <w:tc>
          <w:tcPr>
            <w:tcW w:w="670" w:type="dxa"/>
          </w:tcPr>
          <w:p w14:paraId="49BC5EC1" w14:textId="77777777" w:rsidR="0030291E" w:rsidRPr="00D80B84" w:rsidRDefault="0030291E" w:rsidP="00D80B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5A8BF218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Draw heating and humidification process in psychrometric coordinates.</w:t>
            </w:r>
          </w:p>
        </w:tc>
        <w:tc>
          <w:tcPr>
            <w:tcW w:w="634" w:type="dxa"/>
            <w:hideMark/>
          </w:tcPr>
          <w:p w14:paraId="45D376B5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5C7DDE7C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51" w:type="dxa"/>
            <w:hideMark/>
          </w:tcPr>
          <w:p w14:paraId="63CD27F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30291E" w:rsidRPr="00D80B84" w14:paraId="679E809E" w14:textId="77777777" w:rsidTr="00A47586">
        <w:tc>
          <w:tcPr>
            <w:tcW w:w="670" w:type="dxa"/>
          </w:tcPr>
          <w:p w14:paraId="76C60438" w14:textId="77777777" w:rsidR="0030291E" w:rsidRPr="00D80B84" w:rsidRDefault="0030291E" w:rsidP="00D80B84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227" w:type="dxa"/>
          </w:tcPr>
          <w:p w14:paraId="259CDFB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Classify various Air conditioning systems.</w:t>
            </w:r>
          </w:p>
        </w:tc>
        <w:tc>
          <w:tcPr>
            <w:tcW w:w="634" w:type="dxa"/>
            <w:hideMark/>
          </w:tcPr>
          <w:p w14:paraId="0E40383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2M</w:t>
            </w:r>
          </w:p>
        </w:tc>
        <w:tc>
          <w:tcPr>
            <w:tcW w:w="783" w:type="dxa"/>
            <w:hideMark/>
          </w:tcPr>
          <w:p w14:paraId="50B8842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51" w:type="dxa"/>
            <w:hideMark/>
          </w:tcPr>
          <w:p w14:paraId="51B353B1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BL-1</w:t>
            </w:r>
          </w:p>
        </w:tc>
      </w:tr>
    </w:tbl>
    <w:p w14:paraId="49003FA7" w14:textId="77777777" w:rsidR="0030291E" w:rsidRPr="00D80B84" w:rsidRDefault="0030291E" w:rsidP="00D80B84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u w:val="single"/>
        </w:rPr>
      </w:pPr>
      <w:r w:rsidRPr="00D80B84">
        <w:rPr>
          <w:rFonts w:ascii="Times New Roman" w:eastAsia="Arial Unicode MS" w:hAnsi="Times New Roman" w:cs="Times New Roman"/>
          <w:b/>
          <w:u w:val="single"/>
        </w:rPr>
        <w:t>PART-B</w:t>
      </w:r>
    </w:p>
    <w:p w14:paraId="16F6EDFD" w14:textId="77777777" w:rsidR="0030291E" w:rsidRPr="00D80B84" w:rsidRDefault="0030291E" w:rsidP="00D80B84">
      <w:pPr>
        <w:spacing w:after="0" w:line="240" w:lineRule="auto"/>
        <w:jc w:val="right"/>
        <w:rPr>
          <w:rFonts w:ascii="Times New Roman" w:eastAsia="Arial Unicode MS" w:hAnsi="Times New Roman" w:cs="Times New Roman"/>
          <w:b/>
        </w:rPr>
      </w:pPr>
      <w:r w:rsidRPr="00D80B84">
        <w:rPr>
          <w:rFonts w:ascii="Times New Roman" w:eastAsia="Arial Unicode MS" w:hAnsi="Times New Roman" w:cs="Times New Roman"/>
          <w:b/>
        </w:rPr>
        <w:t>6X10=60M</w:t>
      </w:r>
    </w:p>
    <w:tbl>
      <w:tblPr>
        <w:tblStyle w:val="TableGrid"/>
        <w:tblW w:w="110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"/>
        <w:gridCol w:w="8132"/>
        <w:gridCol w:w="670"/>
        <w:gridCol w:w="767"/>
        <w:gridCol w:w="830"/>
      </w:tblGrid>
      <w:tr w:rsidR="0030291E" w:rsidRPr="00D80B84" w14:paraId="29C22D53" w14:textId="77777777" w:rsidTr="00A47586">
        <w:tc>
          <w:tcPr>
            <w:tcW w:w="11022" w:type="dxa"/>
            <w:gridSpan w:val="5"/>
            <w:hideMark/>
          </w:tcPr>
          <w:p w14:paraId="1A14C47A" w14:textId="79DF5C67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I</w:t>
            </w:r>
          </w:p>
        </w:tc>
      </w:tr>
      <w:tr w:rsidR="0030291E" w:rsidRPr="00D80B84" w14:paraId="7EC9E7AC" w14:textId="77777777" w:rsidTr="00A47586">
        <w:tc>
          <w:tcPr>
            <w:tcW w:w="623" w:type="dxa"/>
          </w:tcPr>
          <w:p w14:paraId="19519B0D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AB609A7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a) Classify refrigerants.</w:t>
            </w:r>
          </w:p>
          <w:p w14:paraId="649D33E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b) Explain Boot strap Air refrigeration system with neat sketch.</w:t>
            </w:r>
          </w:p>
        </w:tc>
        <w:tc>
          <w:tcPr>
            <w:tcW w:w="670" w:type="dxa"/>
            <w:hideMark/>
          </w:tcPr>
          <w:p w14:paraId="7DDCA510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14B564F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0DEEAE26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189BA28D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30" w:type="dxa"/>
            <w:hideMark/>
          </w:tcPr>
          <w:p w14:paraId="25B7BE49" w14:textId="571ABC4B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2</w:t>
            </w:r>
          </w:p>
          <w:p w14:paraId="150BBFCD" w14:textId="6AB39848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0291E" w:rsidRPr="00D80B84" w14:paraId="2D22F096" w14:textId="77777777" w:rsidTr="00A47586">
        <w:tc>
          <w:tcPr>
            <w:tcW w:w="11022" w:type="dxa"/>
            <w:gridSpan w:val="5"/>
            <w:hideMark/>
          </w:tcPr>
          <w:p w14:paraId="22C9A746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09CF1CE3" w14:textId="77777777" w:rsidTr="00A47586">
        <w:tc>
          <w:tcPr>
            <w:tcW w:w="623" w:type="dxa"/>
          </w:tcPr>
          <w:p w14:paraId="30748143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08FA7D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a) Explain Bell-Coleman cycle of refrigeration with neat sketch.</w:t>
            </w:r>
          </w:p>
          <w:p w14:paraId="22273F19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b) What are the desirable properties of Refrigerants? </w:t>
            </w:r>
          </w:p>
        </w:tc>
        <w:tc>
          <w:tcPr>
            <w:tcW w:w="670" w:type="dxa"/>
            <w:hideMark/>
          </w:tcPr>
          <w:p w14:paraId="56AC60F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2E101877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3A8768A5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  <w:p w14:paraId="77C64C7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CO-1</w:t>
            </w:r>
          </w:p>
        </w:tc>
        <w:tc>
          <w:tcPr>
            <w:tcW w:w="830" w:type="dxa"/>
            <w:hideMark/>
          </w:tcPr>
          <w:p w14:paraId="0D7173B7" w14:textId="40EF955A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5470E35C" w14:textId="65BE86FD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30291E" w:rsidRPr="00D80B84" w14:paraId="6A711CA6" w14:textId="77777777" w:rsidTr="00A47586">
        <w:tc>
          <w:tcPr>
            <w:tcW w:w="11022" w:type="dxa"/>
            <w:gridSpan w:val="5"/>
            <w:hideMark/>
          </w:tcPr>
          <w:p w14:paraId="24A45B06" w14:textId="77777777" w:rsidR="00A47586" w:rsidRDefault="00A47586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993E97C" w14:textId="38EB7B6D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II</w:t>
            </w:r>
          </w:p>
        </w:tc>
      </w:tr>
      <w:tr w:rsidR="0030291E" w:rsidRPr="00D80B84" w14:paraId="6A713B7C" w14:textId="77777777" w:rsidTr="00A47586">
        <w:tc>
          <w:tcPr>
            <w:tcW w:w="623" w:type="dxa"/>
          </w:tcPr>
          <w:p w14:paraId="10650E02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0FD72651" w14:textId="49198033" w:rsidR="0030291E" w:rsidRPr="00D80B84" w:rsidRDefault="0030291E" w:rsidP="002135EE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Explain the operation of </w:t>
            </w:r>
            <w:proofErr w:type="spellStart"/>
            <w:r w:rsidRPr="00D80B84">
              <w:rPr>
                <w:rFonts w:ascii="Times New Roman" w:eastAsia="Arial Unicode MS" w:hAnsi="Times New Roman" w:cs="Times New Roman"/>
                <w:bCs/>
              </w:rPr>
              <w:t>Vapour</w:t>
            </w:r>
            <w:proofErr w:type="spellEnd"/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 compression refrigeration system and derive expression for C.</w:t>
            </w:r>
            <w:r w:rsidR="002135EE">
              <w:rPr>
                <w:rFonts w:ascii="Times New Roman" w:eastAsia="Arial Unicode MS" w:hAnsi="Times New Roman" w:cs="Times New Roman"/>
                <w:bCs/>
              </w:rPr>
              <w:t>O</w:t>
            </w:r>
            <w:r w:rsidRPr="00D80B84">
              <w:rPr>
                <w:rFonts w:ascii="Times New Roman" w:eastAsia="Arial Unicode MS" w:hAnsi="Times New Roman" w:cs="Times New Roman"/>
                <w:bCs/>
              </w:rPr>
              <w:t>.P.</w:t>
            </w:r>
          </w:p>
        </w:tc>
        <w:tc>
          <w:tcPr>
            <w:tcW w:w="670" w:type="dxa"/>
            <w:hideMark/>
          </w:tcPr>
          <w:p w14:paraId="4BE59EC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3084E3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30" w:type="dxa"/>
            <w:hideMark/>
          </w:tcPr>
          <w:p w14:paraId="30ACA636" w14:textId="0FC32E5E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0291E" w:rsidRPr="00D80B84" w14:paraId="514FD488" w14:textId="77777777" w:rsidTr="00A47586">
        <w:tc>
          <w:tcPr>
            <w:tcW w:w="11022" w:type="dxa"/>
            <w:gridSpan w:val="5"/>
            <w:hideMark/>
          </w:tcPr>
          <w:p w14:paraId="1503E408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345DF9D6" w14:textId="77777777" w:rsidTr="00A47586">
        <w:tc>
          <w:tcPr>
            <w:tcW w:w="623" w:type="dxa"/>
          </w:tcPr>
          <w:p w14:paraId="7E994623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92499A9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a) Discuss the effect of sub cooling and super heating in VCRS.</w:t>
            </w:r>
          </w:p>
          <w:p w14:paraId="5959E7B8" w14:textId="77777777" w:rsidR="00A3792E" w:rsidRDefault="0030291E" w:rsidP="00D80B84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</w:t>
            </w:r>
            <w:r w:rsidRPr="00D80B84">
              <w:rPr>
                <w:rFonts w:ascii="Times New Roman" w:eastAsia="Arial Unicode MS" w:hAnsi="Times New Roman" w:cs="Times New Roman"/>
                <w:bCs/>
                <w:color w:val="000000" w:themeColor="text1"/>
              </w:rPr>
              <w:t xml:space="preserve">) </w:t>
            </w:r>
            <w:r w:rsidRPr="00D80B8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A </w:t>
            </w:r>
            <w:proofErr w:type="spellStart"/>
            <w:r w:rsidRPr="00D80B8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>vapour</w:t>
            </w:r>
            <w:proofErr w:type="spellEnd"/>
            <w:r w:rsidRPr="00D80B84"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  <w:t xml:space="preserve"> compression refrigerator uses methyl chloride (R-40) and operates between temperature limits of -10°C and 45°C. At entry to the compressor, the refrigerant is dry saturated and after compression it acquires a temperature of 60°C. Find the C.O.P. of the refrigerator. The relevant properties of methyl chloride are as follows</w:t>
            </w:r>
          </w:p>
          <w:p w14:paraId="6C27C66D" w14:textId="0B158984" w:rsidR="0030291E" w:rsidRPr="00A3792E" w:rsidRDefault="0030291E" w:rsidP="00A3792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 w:themeColor="text1"/>
                <w:shd w:val="clear" w:color="auto" w:fill="FFFFFF"/>
              </w:rPr>
            </w:pPr>
            <w:r w:rsidRPr="00D80B84">
              <w:rPr>
                <w:rFonts w:ascii="Times New Roman" w:hAnsi="Times New Roman" w:cs="Times New Roman"/>
                <w:color w:val="000000" w:themeColor="text1"/>
              </w:rPr>
              <w:br/>
            </w:r>
            <w:r w:rsidR="00A47586">
              <w:object w:dxaOrig="5910" w:dyaOrig="1320" w14:anchorId="29F4B9B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19.5pt;height:71.25pt" o:ole="">
                  <v:imagedata r:id="rId8" o:title=""/>
                </v:shape>
                <o:OLEObject Type="Embed" ProgID="PBrush" ShapeID="_x0000_i1025" DrawAspect="Content" ObjectID="_1785054461" r:id="rId9"/>
              </w:object>
            </w:r>
          </w:p>
        </w:tc>
        <w:tc>
          <w:tcPr>
            <w:tcW w:w="670" w:type="dxa"/>
            <w:hideMark/>
          </w:tcPr>
          <w:p w14:paraId="4CF4423A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  <w:p w14:paraId="519D840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5M</w:t>
            </w:r>
          </w:p>
        </w:tc>
        <w:tc>
          <w:tcPr>
            <w:tcW w:w="767" w:type="dxa"/>
            <w:hideMark/>
          </w:tcPr>
          <w:p w14:paraId="22DE31DF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412BF621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30" w:type="dxa"/>
            <w:hideMark/>
          </w:tcPr>
          <w:p w14:paraId="4E8E19B8" w14:textId="1BF214B1" w:rsidR="0030291E" w:rsidRPr="00D80B84" w:rsidRDefault="00A47586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BL-2</w:t>
            </w:r>
          </w:p>
          <w:p w14:paraId="3C7D777E" w14:textId="6170E48F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30291E" w:rsidRPr="00D80B84" w14:paraId="68A3E071" w14:textId="77777777" w:rsidTr="00A47586">
        <w:tc>
          <w:tcPr>
            <w:tcW w:w="11022" w:type="dxa"/>
            <w:gridSpan w:val="5"/>
            <w:hideMark/>
          </w:tcPr>
          <w:p w14:paraId="14465126" w14:textId="6F217D54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III</w:t>
            </w:r>
          </w:p>
        </w:tc>
      </w:tr>
      <w:tr w:rsidR="0030291E" w:rsidRPr="00D80B84" w14:paraId="03054E9F" w14:textId="77777777" w:rsidTr="00A47586">
        <w:tc>
          <w:tcPr>
            <w:tcW w:w="623" w:type="dxa"/>
          </w:tcPr>
          <w:p w14:paraId="71E62D62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667FCB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Classify compressors and compare single and </w:t>
            </w:r>
            <w:proofErr w:type="spellStart"/>
            <w:r w:rsidRPr="00D80B84">
              <w:rPr>
                <w:rFonts w:ascii="Times New Roman" w:eastAsia="Arial Unicode MS" w:hAnsi="Times New Roman" w:cs="Times New Roman"/>
                <w:bCs/>
              </w:rPr>
              <w:t>multi stage</w:t>
            </w:r>
            <w:proofErr w:type="spellEnd"/>
            <w:r w:rsidRPr="00D80B84">
              <w:rPr>
                <w:rFonts w:ascii="Times New Roman" w:eastAsia="Arial Unicode MS" w:hAnsi="Times New Roman" w:cs="Times New Roman"/>
                <w:bCs/>
              </w:rPr>
              <w:t xml:space="preserve"> compression.</w:t>
            </w:r>
          </w:p>
        </w:tc>
        <w:tc>
          <w:tcPr>
            <w:tcW w:w="670" w:type="dxa"/>
            <w:hideMark/>
          </w:tcPr>
          <w:p w14:paraId="7E57CD7A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0972B3F7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</w:tc>
        <w:tc>
          <w:tcPr>
            <w:tcW w:w="830" w:type="dxa"/>
            <w:hideMark/>
          </w:tcPr>
          <w:p w14:paraId="106EBAEA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BL-2</w:t>
            </w:r>
          </w:p>
        </w:tc>
      </w:tr>
      <w:tr w:rsidR="0030291E" w:rsidRPr="00D80B84" w14:paraId="5D8191B7" w14:textId="77777777" w:rsidTr="00A47586">
        <w:tc>
          <w:tcPr>
            <w:tcW w:w="11022" w:type="dxa"/>
            <w:gridSpan w:val="5"/>
            <w:hideMark/>
          </w:tcPr>
          <w:p w14:paraId="7DA5D24B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633780E0" w14:textId="77777777" w:rsidTr="00A47586">
        <w:tc>
          <w:tcPr>
            <w:tcW w:w="623" w:type="dxa"/>
          </w:tcPr>
          <w:p w14:paraId="4EBFFDCF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3678D05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hAnsi="Times New Roman" w:cs="Times New Roman"/>
              </w:rPr>
              <w:t>With the help of line diagram, explain the working of the flooded type of evaporator and write its advantages and Limitations.</w:t>
            </w:r>
          </w:p>
        </w:tc>
        <w:tc>
          <w:tcPr>
            <w:tcW w:w="670" w:type="dxa"/>
          </w:tcPr>
          <w:p w14:paraId="53DE0AF3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</w:tcPr>
          <w:p w14:paraId="0856E898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CO-2</w:t>
            </w:r>
          </w:p>
          <w:p w14:paraId="0925BA4E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0" w:type="dxa"/>
          </w:tcPr>
          <w:p w14:paraId="076906D3" w14:textId="032885AC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0291E" w:rsidRPr="00D80B84" w14:paraId="425FA6B1" w14:textId="77777777" w:rsidTr="00A47586">
        <w:tc>
          <w:tcPr>
            <w:tcW w:w="11022" w:type="dxa"/>
            <w:gridSpan w:val="5"/>
            <w:hideMark/>
          </w:tcPr>
          <w:p w14:paraId="5044CD72" w14:textId="77777777" w:rsidR="00A47586" w:rsidRDefault="00A47586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6358025D" w14:textId="7CEBDAC2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IV</w:t>
            </w:r>
          </w:p>
        </w:tc>
      </w:tr>
      <w:tr w:rsidR="0030291E" w:rsidRPr="00D80B84" w14:paraId="26282B29" w14:textId="77777777" w:rsidTr="00A47586">
        <w:tc>
          <w:tcPr>
            <w:tcW w:w="623" w:type="dxa"/>
          </w:tcPr>
          <w:p w14:paraId="6A8AA645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64199A5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Explain the Working of Li-Br VAR system.</w:t>
            </w:r>
          </w:p>
        </w:tc>
        <w:tc>
          <w:tcPr>
            <w:tcW w:w="670" w:type="dxa"/>
            <w:hideMark/>
          </w:tcPr>
          <w:p w14:paraId="45426C9F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204DDD0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</w:tc>
        <w:tc>
          <w:tcPr>
            <w:tcW w:w="830" w:type="dxa"/>
            <w:hideMark/>
          </w:tcPr>
          <w:p w14:paraId="6624A058" w14:textId="4C378728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0291E" w:rsidRPr="00D80B84" w14:paraId="6F9FA56E" w14:textId="77777777" w:rsidTr="00A47586">
        <w:tc>
          <w:tcPr>
            <w:tcW w:w="11022" w:type="dxa"/>
            <w:gridSpan w:val="5"/>
            <w:hideMark/>
          </w:tcPr>
          <w:p w14:paraId="6E0C798A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03B64BAB" w14:textId="77777777" w:rsidTr="00A47586">
        <w:tc>
          <w:tcPr>
            <w:tcW w:w="623" w:type="dxa"/>
          </w:tcPr>
          <w:p w14:paraId="5A9A685E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70A2BE47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hAnsi="Times New Roman" w:cs="Times New Roman"/>
                <w:iCs/>
              </w:rPr>
              <w:t>With a neat sketch explain the working principle of a steam jet refrigeration system.</w:t>
            </w:r>
          </w:p>
        </w:tc>
        <w:tc>
          <w:tcPr>
            <w:tcW w:w="670" w:type="dxa"/>
            <w:hideMark/>
          </w:tcPr>
          <w:p w14:paraId="2E6AABB8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4D4A8A7C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CO-3</w:t>
            </w:r>
          </w:p>
          <w:p w14:paraId="3FAF8C51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0" w:type="dxa"/>
            <w:hideMark/>
          </w:tcPr>
          <w:p w14:paraId="4CA6CE06" w14:textId="4C08480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363AAAC6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  <w:tr w:rsidR="0030291E" w:rsidRPr="00D80B84" w14:paraId="1E37D9DE" w14:textId="77777777" w:rsidTr="00A47586">
        <w:tc>
          <w:tcPr>
            <w:tcW w:w="11022" w:type="dxa"/>
            <w:gridSpan w:val="5"/>
            <w:hideMark/>
          </w:tcPr>
          <w:p w14:paraId="03819B84" w14:textId="102DBC23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V</w:t>
            </w:r>
          </w:p>
        </w:tc>
      </w:tr>
      <w:tr w:rsidR="0030291E" w:rsidRPr="00D80B84" w14:paraId="4798E097" w14:textId="77777777" w:rsidTr="00A47586">
        <w:tc>
          <w:tcPr>
            <w:tcW w:w="623" w:type="dxa"/>
          </w:tcPr>
          <w:p w14:paraId="5FADD4FD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AD0E8B8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What is a Psychrometric chart and indicate the following processes in it.</w:t>
            </w:r>
          </w:p>
          <w:p w14:paraId="2B7CA985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(a) Sensible heating (b) humidifying (c) Cooling and dehumidification (d) Adiabatic saturation and (e) chemical dehumidification</w:t>
            </w:r>
          </w:p>
        </w:tc>
        <w:tc>
          <w:tcPr>
            <w:tcW w:w="670" w:type="dxa"/>
            <w:hideMark/>
          </w:tcPr>
          <w:p w14:paraId="68802283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16B8FB9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30" w:type="dxa"/>
            <w:hideMark/>
          </w:tcPr>
          <w:p w14:paraId="5197CCCE" w14:textId="6D9E37C0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2</w:t>
            </w:r>
          </w:p>
        </w:tc>
      </w:tr>
      <w:tr w:rsidR="0030291E" w:rsidRPr="00D80B84" w14:paraId="6DA60652" w14:textId="77777777" w:rsidTr="00A47586">
        <w:tc>
          <w:tcPr>
            <w:tcW w:w="11022" w:type="dxa"/>
            <w:gridSpan w:val="5"/>
            <w:hideMark/>
          </w:tcPr>
          <w:p w14:paraId="7A8A6733" w14:textId="77777777" w:rsidR="00A47586" w:rsidRDefault="00A47586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2AA61919" w14:textId="77777777" w:rsidR="00A47586" w:rsidRDefault="00A47586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</w:p>
          <w:p w14:paraId="4EECCDF5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508E868A" w14:textId="77777777" w:rsidTr="00A47586">
        <w:tc>
          <w:tcPr>
            <w:tcW w:w="623" w:type="dxa"/>
          </w:tcPr>
          <w:p w14:paraId="154D5B39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54245329" w14:textId="1D3415D2" w:rsidR="0030291E" w:rsidRPr="00D80B84" w:rsidRDefault="0030291E" w:rsidP="00D80B84">
            <w:pPr>
              <w:tabs>
                <w:tab w:val="left" w:pos="1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D80B84">
              <w:rPr>
                <w:rFonts w:ascii="Times New Roman" w:hAnsi="Times New Roman" w:cs="Times New Roman"/>
                <w:color w:val="000000"/>
              </w:rPr>
              <w:t xml:space="preserve">The pressure and temperature of a mixture of dry air and water </w:t>
            </w:r>
            <w:proofErr w:type="spellStart"/>
            <w:r w:rsidRPr="00D80B84">
              <w:rPr>
                <w:rFonts w:ascii="Times New Roman" w:hAnsi="Times New Roman" w:cs="Times New Roman"/>
                <w:color w:val="000000"/>
              </w:rPr>
              <w:t>vapour</w:t>
            </w:r>
            <w:proofErr w:type="spellEnd"/>
            <w:r w:rsidRPr="00D80B84">
              <w:rPr>
                <w:rFonts w:ascii="Times New Roman" w:hAnsi="Times New Roman" w:cs="Times New Roman"/>
                <w:color w:val="000000"/>
              </w:rPr>
              <w:t xml:space="preserve"> are 736 mm of Hg and 21</w:t>
            </w:r>
            <w:r w:rsidRPr="00D80B84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D80B84">
              <w:rPr>
                <w:rFonts w:ascii="Times New Roman" w:hAnsi="Times New Roman" w:cs="Times New Roman"/>
                <w:color w:val="000000"/>
              </w:rPr>
              <w:t>C. The dew point temperature of the mixture is 15</w:t>
            </w:r>
            <w:r w:rsidRPr="00D80B84">
              <w:rPr>
                <w:rFonts w:ascii="Times New Roman" w:hAnsi="Times New Roman" w:cs="Times New Roman"/>
                <w:color w:val="000000"/>
                <w:vertAlign w:val="superscript"/>
              </w:rPr>
              <w:t>0</w:t>
            </w:r>
            <w:r w:rsidRPr="00D80B84">
              <w:rPr>
                <w:rFonts w:ascii="Times New Roman" w:hAnsi="Times New Roman" w:cs="Times New Roman"/>
                <w:color w:val="000000"/>
              </w:rPr>
              <w:t>C. Determine the following using steam tables.</w:t>
            </w:r>
          </w:p>
          <w:p w14:paraId="10971F98" w14:textId="0C1B54D1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hAnsi="Times New Roman" w:cs="Times New Roman"/>
                <w:color w:val="000000"/>
              </w:rPr>
              <w:t>1. Pa</w:t>
            </w:r>
            <w:r w:rsidR="00A47586">
              <w:rPr>
                <w:rFonts w:ascii="Times New Roman" w:hAnsi="Times New Roman" w:cs="Times New Roman"/>
                <w:color w:val="000000"/>
              </w:rPr>
              <w:t xml:space="preserve">rtial pressures of water </w:t>
            </w:r>
            <w:proofErr w:type="spellStart"/>
            <w:r w:rsidR="00A47586">
              <w:rPr>
                <w:rFonts w:ascii="Times New Roman" w:hAnsi="Times New Roman" w:cs="Times New Roman"/>
                <w:color w:val="000000"/>
              </w:rPr>
              <w:t>vapour</w:t>
            </w:r>
            <w:proofErr w:type="spellEnd"/>
            <w:r w:rsidR="00A47586">
              <w:rPr>
                <w:rFonts w:ascii="Times New Roman" w:hAnsi="Times New Roman" w:cs="Times New Roman"/>
                <w:color w:val="000000"/>
              </w:rPr>
              <w:t xml:space="preserve">   </w:t>
            </w:r>
            <w:r w:rsidRPr="00D80B84">
              <w:rPr>
                <w:rFonts w:ascii="Times New Roman" w:hAnsi="Times New Roman" w:cs="Times New Roman"/>
                <w:color w:val="000000"/>
              </w:rPr>
              <w:t xml:space="preserve">2. Relative </w:t>
            </w:r>
            <w:proofErr w:type="gramStart"/>
            <w:r w:rsidRPr="00D80B84">
              <w:rPr>
                <w:rFonts w:ascii="Times New Roman" w:hAnsi="Times New Roman" w:cs="Times New Roman"/>
                <w:color w:val="000000"/>
              </w:rPr>
              <w:t xml:space="preserve">humidity </w:t>
            </w:r>
            <w:r w:rsidR="00A4758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D80B84">
              <w:rPr>
                <w:rFonts w:ascii="Times New Roman" w:hAnsi="Times New Roman" w:cs="Times New Roman"/>
                <w:color w:val="000000"/>
              </w:rPr>
              <w:t>3</w:t>
            </w:r>
            <w:proofErr w:type="gramEnd"/>
            <w:r w:rsidRPr="00D80B84">
              <w:rPr>
                <w:rFonts w:ascii="Times New Roman" w:hAnsi="Times New Roman" w:cs="Times New Roman"/>
                <w:color w:val="000000"/>
              </w:rPr>
              <w:t xml:space="preserve">. Specific humidity     </w:t>
            </w:r>
            <w:r w:rsidR="00A47586">
              <w:rPr>
                <w:rFonts w:ascii="Times New Roman" w:hAnsi="Times New Roman" w:cs="Times New Roman"/>
                <w:color w:val="000000"/>
              </w:rPr>
              <w:br/>
            </w:r>
            <w:r w:rsidRPr="00D80B84">
              <w:rPr>
                <w:rFonts w:ascii="Times New Roman" w:hAnsi="Times New Roman" w:cs="Times New Roman"/>
                <w:color w:val="000000"/>
              </w:rPr>
              <w:t>4. Enthalpy of mixture per kg of dry air</w:t>
            </w:r>
          </w:p>
        </w:tc>
        <w:tc>
          <w:tcPr>
            <w:tcW w:w="670" w:type="dxa"/>
            <w:hideMark/>
          </w:tcPr>
          <w:p w14:paraId="10A3B994" w14:textId="55E5768D" w:rsidR="0030291E" w:rsidRPr="00D80B84" w:rsidRDefault="00A47586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>
              <w:rPr>
                <w:rFonts w:ascii="Times New Roman" w:eastAsia="Arial Unicode MS" w:hAnsi="Times New Roman" w:cs="Times New Roman"/>
                <w:bCs/>
              </w:rPr>
              <w:t>10</w:t>
            </w:r>
            <w:r w:rsidR="0030291E" w:rsidRPr="00D80B84">
              <w:rPr>
                <w:rFonts w:ascii="Times New Roman" w:eastAsia="Arial Unicode MS" w:hAnsi="Times New Roman" w:cs="Times New Roman"/>
                <w:bCs/>
              </w:rPr>
              <w:t>M</w:t>
            </w:r>
          </w:p>
          <w:p w14:paraId="74130E72" w14:textId="7235E2F1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767" w:type="dxa"/>
            <w:hideMark/>
          </w:tcPr>
          <w:p w14:paraId="1A1E27A6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11E3C51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0" w:type="dxa"/>
            <w:hideMark/>
          </w:tcPr>
          <w:p w14:paraId="73D1BEB8" w14:textId="14DAA91E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4</w:t>
            </w:r>
          </w:p>
        </w:tc>
      </w:tr>
      <w:tr w:rsidR="0030291E" w:rsidRPr="00D80B84" w14:paraId="62CC684D" w14:textId="77777777" w:rsidTr="00A47586">
        <w:tc>
          <w:tcPr>
            <w:tcW w:w="11022" w:type="dxa"/>
            <w:gridSpan w:val="5"/>
            <w:hideMark/>
          </w:tcPr>
          <w:p w14:paraId="411D9A71" w14:textId="77777777" w:rsidR="00A47586" w:rsidRDefault="00A47586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</w:p>
          <w:p w14:paraId="06CC32FB" w14:textId="2510487B" w:rsidR="0030291E" w:rsidRPr="00867612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</w:rPr>
            </w:pPr>
            <w:r w:rsidRPr="00867612">
              <w:rPr>
                <w:rFonts w:ascii="Times New Roman" w:eastAsia="Arial Unicode MS" w:hAnsi="Times New Roman" w:cs="Times New Roman"/>
                <w:b/>
              </w:rPr>
              <w:t>UNIT-</w:t>
            </w:r>
            <w:r w:rsidR="00867612" w:rsidRPr="00867612">
              <w:rPr>
                <w:rFonts w:ascii="Times New Roman" w:eastAsia="Arial Unicode MS" w:hAnsi="Times New Roman" w:cs="Times New Roman"/>
                <w:b/>
              </w:rPr>
              <w:t>VI</w:t>
            </w:r>
          </w:p>
        </w:tc>
      </w:tr>
      <w:tr w:rsidR="0030291E" w:rsidRPr="00D80B84" w14:paraId="10656CE9" w14:textId="77777777" w:rsidTr="00A47586">
        <w:tc>
          <w:tcPr>
            <w:tcW w:w="623" w:type="dxa"/>
          </w:tcPr>
          <w:p w14:paraId="56CA36C0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26A3495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hAnsi="Times New Roman" w:cs="Times New Roman"/>
              </w:rPr>
              <w:t>What are the different types of fans used in air-conditioning systems? Discuss their applications and relative advantages and disadvantages.</w:t>
            </w:r>
          </w:p>
        </w:tc>
        <w:tc>
          <w:tcPr>
            <w:tcW w:w="670" w:type="dxa"/>
            <w:hideMark/>
          </w:tcPr>
          <w:p w14:paraId="6141E739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8505444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</w:tc>
        <w:tc>
          <w:tcPr>
            <w:tcW w:w="830" w:type="dxa"/>
            <w:hideMark/>
          </w:tcPr>
          <w:p w14:paraId="7CBD9761" w14:textId="61D2BFB6" w:rsidR="0030291E" w:rsidRPr="00D80B84" w:rsidRDefault="0030291E" w:rsidP="00A47586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</w:tc>
      </w:tr>
      <w:tr w:rsidR="0030291E" w:rsidRPr="00D80B84" w14:paraId="62FB943D" w14:textId="77777777" w:rsidTr="00A47586">
        <w:tc>
          <w:tcPr>
            <w:tcW w:w="11022" w:type="dxa"/>
            <w:gridSpan w:val="5"/>
            <w:hideMark/>
          </w:tcPr>
          <w:p w14:paraId="1E0FE61C" w14:textId="77777777" w:rsidR="0030291E" w:rsidRPr="00D80B84" w:rsidRDefault="0030291E" w:rsidP="00D80B8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OR</w:t>
            </w:r>
          </w:p>
        </w:tc>
      </w:tr>
      <w:tr w:rsidR="0030291E" w:rsidRPr="00D80B84" w14:paraId="12F16A07" w14:textId="77777777" w:rsidTr="00A47586">
        <w:tc>
          <w:tcPr>
            <w:tcW w:w="623" w:type="dxa"/>
          </w:tcPr>
          <w:p w14:paraId="6872E0B8" w14:textId="77777777" w:rsidR="0030291E" w:rsidRPr="00D80B84" w:rsidRDefault="0030291E" w:rsidP="00D80B84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73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132" w:type="dxa"/>
            <w:hideMark/>
          </w:tcPr>
          <w:p w14:paraId="1A23D6A7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hAnsi="Times New Roman" w:cs="Times New Roman"/>
              </w:rPr>
              <w:t>With a neat sketch explain the working of winter air conditioning system</w:t>
            </w:r>
          </w:p>
        </w:tc>
        <w:tc>
          <w:tcPr>
            <w:tcW w:w="670" w:type="dxa"/>
            <w:hideMark/>
          </w:tcPr>
          <w:p w14:paraId="6BEE760B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10M</w:t>
            </w:r>
          </w:p>
        </w:tc>
        <w:tc>
          <w:tcPr>
            <w:tcW w:w="767" w:type="dxa"/>
            <w:hideMark/>
          </w:tcPr>
          <w:p w14:paraId="363378BC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CO-4</w:t>
            </w:r>
          </w:p>
          <w:p w14:paraId="6FAB9E22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  <w:tc>
          <w:tcPr>
            <w:tcW w:w="830" w:type="dxa"/>
            <w:hideMark/>
          </w:tcPr>
          <w:p w14:paraId="25DE7663" w14:textId="563E0721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  <w:r w:rsidRPr="00D80B84">
              <w:rPr>
                <w:rFonts w:ascii="Times New Roman" w:eastAsia="Arial Unicode MS" w:hAnsi="Times New Roman" w:cs="Times New Roman"/>
                <w:bCs/>
              </w:rPr>
              <w:t>BL-</w:t>
            </w:r>
            <w:r w:rsidR="00A47586">
              <w:rPr>
                <w:rFonts w:ascii="Times New Roman" w:eastAsia="Arial Unicode MS" w:hAnsi="Times New Roman" w:cs="Times New Roman"/>
                <w:bCs/>
              </w:rPr>
              <w:t>3</w:t>
            </w:r>
          </w:p>
          <w:p w14:paraId="62708D81" w14:textId="77777777" w:rsidR="0030291E" w:rsidRPr="00D80B84" w:rsidRDefault="0030291E" w:rsidP="00D80B84">
            <w:pPr>
              <w:spacing w:after="0" w:line="240" w:lineRule="auto"/>
              <w:rPr>
                <w:rFonts w:ascii="Times New Roman" w:eastAsia="Arial Unicode MS" w:hAnsi="Times New Roman" w:cs="Times New Roman"/>
                <w:bCs/>
              </w:rPr>
            </w:pPr>
          </w:p>
        </w:tc>
      </w:tr>
    </w:tbl>
    <w:p w14:paraId="527D520D" w14:textId="77777777" w:rsidR="0030291E" w:rsidRPr="00D80B84" w:rsidRDefault="0030291E" w:rsidP="00D80B84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2CC1AFD0" w14:textId="77777777" w:rsidR="0030291E" w:rsidRPr="00D80B84" w:rsidRDefault="0030291E" w:rsidP="00D80B84">
      <w:pPr>
        <w:spacing w:after="0" w:line="240" w:lineRule="auto"/>
        <w:jc w:val="center"/>
        <w:rPr>
          <w:rFonts w:ascii="Times New Roman" w:hAnsi="Times New Roman" w:cs="Times New Roman"/>
          <w:b/>
          <w:lang w:eastAsia="en-IN"/>
        </w:rPr>
      </w:pPr>
      <w:r w:rsidRPr="00D80B84">
        <w:rPr>
          <w:rFonts w:ascii="Times New Roman" w:hAnsi="Times New Roman" w:cs="Times New Roman"/>
        </w:rPr>
        <w:t>***</w:t>
      </w:r>
    </w:p>
    <w:p w14:paraId="793410DB" w14:textId="77777777" w:rsidR="0030291E" w:rsidRPr="00D80B84" w:rsidRDefault="0030291E" w:rsidP="00D80B84">
      <w:pPr>
        <w:spacing w:after="0" w:line="240" w:lineRule="auto"/>
        <w:rPr>
          <w:rFonts w:ascii="Times New Roman" w:hAnsi="Times New Roman" w:cs="Times New Roman"/>
          <w:lang w:eastAsia="en-IN"/>
        </w:rPr>
      </w:pPr>
    </w:p>
    <w:sectPr w:rsidR="0030291E" w:rsidRPr="00D80B84" w:rsidSect="00F32C17">
      <w:footerReference w:type="default" r:id="rId10"/>
      <w:pgSz w:w="11906" w:h="16838"/>
      <w:pgMar w:top="426" w:right="424" w:bottom="1135" w:left="709" w:header="708" w:footer="13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0CBE6" w14:textId="77777777" w:rsidR="00E77E66" w:rsidRDefault="00E77E66" w:rsidP="00306BF9">
      <w:pPr>
        <w:spacing w:after="0" w:line="240" w:lineRule="auto"/>
      </w:pPr>
      <w:r>
        <w:separator/>
      </w:r>
    </w:p>
  </w:endnote>
  <w:endnote w:type="continuationSeparator" w:id="0">
    <w:p w14:paraId="3BF879F2" w14:textId="77777777" w:rsidR="00E77E66" w:rsidRDefault="00E77E66" w:rsidP="00306B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bin">
    <w:altName w:val="Times New Roma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4939240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527EB82E" w14:textId="4117A954" w:rsidR="00306BF9" w:rsidRDefault="00306BF9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59BD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9759BD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B31A7E3" w14:textId="77777777" w:rsidR="00306BF9" w:rsidRDefault="00306B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6B87F0" w14:textId="77777777" w:rsidR="00E77E66" w:rsidRDefault="00E77E66" w:rsidP="00306BF9">
      <w:pPr>
        <w:spacing w:after="0" w:line="240" w:lineRule="auto"/>
      </w:pPr>
      <w:r>
        <w:separator/>
      </w:r>
    </w:p>
  </w:footnote>
  <w:footnote w:type="continuationSeparator" w:id="0">
    <w:p w14:paraId="67944274" w14:textId="77777777" w:rsidR="00E77E66" w:rsidRDefault="00E77E66" w:rsidP="00306BF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1099B"/>
    <w:multiLevelType w:val="hybridMultilevel"/>
    <w:tmpl w:val="6A9C632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5D259F"/>
    <w:multiLevelType w:val="hybridMultilevel"/>
    <w:tmpl w:val="B0B24E2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6441DF"/>
    <w:multiLevelType w:val="hybridMultilevel"/>
    <w:tmpl w:val="109CABE0"/>
    <w:lvl w:ilvl="0" w:tplc="4C76BBA8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FC016A"/>
    <w:multiLevelType w:val="hybridMultilevel"/>
    <w:tmpl w:val="5E601BC6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A4EC5"/>
    <w:multiLevelType w:val="hybridMultilevel"/>
    <w:tmpl w:val="68C4BA00"/>
    <w:lvl w:ilvl="0" w:tplc="3724EC8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4C52546"/>
    <w:multiLevelType w:val="hybridMultilevel"/>
    <w:tmpl w:val="E902B82A"/>
    <w:lvl w:ilvl="0" w:tplc="D1C02D3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A03"/>
    <w:rsid w:val="00032D30"/>
    <w:rsid w:val="00072845"/>
    <w:rsid w:val="00080974"/>
    <w:rsid w:val="0009799C"/>
    <w:rsid w:val="000B4D90"/>
    <w:rsid w:val="001B14BD"/>
    <w:rsid w:val="001C629E"/>
    <w:rsid w:val="002135EE"/>
    <w:rsid w:val="002243BA"/>
    <w:rsid w:val="00227BEF"/>
    <w:rsid w:val="00256202"/>
    <w:rsid w:val="00292FB9"/>
    <w:rsid w:val="002D49FA"/>
    <w:rsid w:val="002D6028"/>
    <w:rsid w:val="0030291E"/>
    <w:rsid w:val="00303F0B"/>
    <w:rsid w:val="00306BF9"/>
    <w:rsid w:val="003B48C4"/>
    <w:rsid w:val="003C386D"/>
    <w:rsid w:val="003F2EB9"/>
    <w:rsid w:val="00412BB0"/>
    <w:rsid w:val="00435EA7"/>
    <w:rsid w:val="00450DA2"/>
    <w:rsid w:val="004968AF"/>
    <w:rsid w:val="004D76D8"/>
    <w:rsid w:val="00574929"/>
    <w:rsid w:val="00595D65"/>
    <w:rsid w:val="00642A03"/>
    <w:rsid w:val="006E5ADF"/>
    <w:rsid w:val="006F598C"/>
    <w:rsid w:val="00701B83"/>
    <w:rsid w:val="00770251"/>
    <w:rsid w:val="007C782E"/>
    <w:rsid w:val="007E162C"/>
    <w:rsid w:val="00840650"/>
    <w:rsid w:val="0084609B"/>
    <w:rsid w:val="00867612"/>
    <w:rsid w:val="0088318B"/>
    <w:rsid w:val="008D369B"/>
    <w:rsid w:val="008D661C"/>
    <w:rsid w:val="008D6C5A"/>
    <w:rsid w:val="008E506A"/>
    <w:rsid w:val="008F53BF"/>
    <w:rsid w:val="009759BD"/>
    <w:rsid w:val="009B45DE"/>
    <w:rsid w:val="009D7E2C"/>
    <w:rsid w:val="009F5E3F"/>
    <w:rsid w:val="00A3792E"/>
    <w:rsid w:val="00A47586"/>
    <w:rsid w:val="00AB06A5"/>
    <w:rsid w:val="00AB7758"/>
    <w:rsid w:val="00AD6650"/>
    <w:rsid w:val="00BA5AB9"/>
    <w:rsid w:val="00BD2B21"/>
    <w:rsid w:val="00BD304E"/>
    <w:rsid w:val="00C23714"/>
    <w:rsid w:val="00C76869"/>
    <w:rsid w:val="00CF03CE"/>
    <w:rsid w:val="00D161DD"/>
    <w:rsid w:val="00D244C7"/>
    <w:rsid w:val="00D43ABB"/>
    <w:rsid w:val="00D611AF"/>
    <w:rsid w:val="00D80B84"/>
    <w:rsid w:val="00D929C3"/>
    <w:rsid w:val="00DC412D"/>
    <w:rsid w:val="00DC505D"/>
    <w:rsid w:val="00DE1300"/>
    <w:rsid w:val="00E5591D"/>
    <w:rsid w:val="00E77E66"/>
    <w:rsid w:val="00EC0E9E"/>
    <w:rsid w:val="00EF50D7"/>
    <w:rsid w:val="00F32C17"/>
    <w:rsid w:val="00F37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E69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D304E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586"/>
    <w:rPr>
      <w:rFonts w:ascii="Tahoma" w:eastAsiaTheme="minorEastAsia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2BB0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D66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1"/>
    <w:qFormat/>
    <w:rsid w:val="008D661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06BF9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306B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06BF9"/>
    <w:rPr>
      <w:rFonts w:eastAsiaTheme="minorEastAsia"/>
      <w:lang w:val="en-US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BD304E"/>
    <w:rPr>
      <w:rFonts w:eastAsiaTheme="minorEastAsia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75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7586"/>
    <w:rPr>
      <w:rFonts w:ascii="Tahoma" w:eastAsiaTheme="minorEastAsia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2</Pages>
  <Words>435</Words>
  <Characters>2484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46</cp:revision>
  <cp:lastPrinted>2024-08-13T05:32:00Z</cp:lastPrinted>
  <dcterms:created xsi:type="dcterms:W3CDTF">2022-07-22T00:46:00Z</dcterms:created>
  <dcterms:modified xsi:type="dcterms:W3CDTF">2024-08-13T06:11:00Z</dcterms:modified>
</cp:coreProperties>
</file>